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86" w:rsidRPr="002A3386" w:rsidRDefault="002A3386" w:rsidP="002A3386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A3386">
        <w:rPr>
          <w:rFonts w:ascii="Bookman Old Style" w:hAnsi="Bookman Old Style"/>
          <w:b/>
          <w:sz w:val="32"/>
          <w:szCs w:val="32"/>
        </w:rPr>
        <w:t>Vnitřní pravidla pro předcházení střetu zájmů – Odlehčovací služba</w:t>
      </w:r>
    </w:p>
    <w:p w:rsid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Situace, kde a kdy by eventuelně mohlo při odlehčovací službě v Denním stacionáři Libočany dojít k porušení práv klientů a pravidla pro předcházení porušení jednotlivých práv klientů:</w:t>
      </w:r>
    </w:p>
    <w:p w:rsid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 porušení práv a střetu zájmů může dojít kdykoliv během poskytování sociální služby (již při přijímání klienta)</w:t>
      </w:r>
    </w:p>
    <w:p w:rsidR="002A3386" w:rsidRP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A3386" w:rsidRDefault="002A3386" w:rsidP="002A338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2A338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Svoboda pohybu</w:t>
      </w:r>
    </w:p>
    <w:p w:rsidR="002D091E" w:rsidRPr="002A3386" w:rsidRDefault="002D091E" w:rsidP="002A338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9A2F03" w:rsidRPr="002A3386" w:rsidRDefault="009A2F03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9A2F03" w:rsidRDefault="009A2F03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A3386" w:rsidRP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2A3386" w:rsidRPr="002A3386" w:rsidRDefault="007C2865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Uživatel bude uzamčen v některé z místností omylem</w:t>
      </w:r>
    </w:p>
    <w:p w:rsidR="002A3386" w:rsidRP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2A3386" w:rsidRDefault="002A3386" w:rsidP="002A338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omezení pohybu z</w:t>
      </w:r>
      <w:r w:rsidR="007C286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A338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důvodu fyzické agrese, rizika ublížení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3)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omezení pohybu při doprovázení uživatelů venku z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důvodu předejití zranění, úrazu uživatele či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jiné osoby (např. při přecházení silnice apod.)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4)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Uzavření branky k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 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zařízení</w:t>
      </w:r>
    </w:p>
    <w:p w:rsidR="009A2F03" w:rsidRPr="007C2865" w:rsidRDefault="009A2F03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Pr="007C2865" w:rsidRDefault="007C2865" w:rsidP="007C286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Předcházení porušení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kontrolovat před uzamčením prostory, zda tam nikdo nezůstal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slovní kontakt, odvrácení pozornosti, rozptýlení, aktivní naslouchání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3)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musíme vědět, jaké klienty doprovázíme, dbáme na slovní kontakt, během cesty opět na vše klienty upozorňujeme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4)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branka je uzamčena</w:t>
      </w:r>
      <w:r w:rsidR="00A65FB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pouze ve večerních hodinách,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z důvodu ochrany klientů před nezvanými hosty – ne z důvodu omezení pohybu klienta, pokud chce uživatel ze zařízení odejít, stačí si vzít klíč</w:t>
      </w:r>
      <w:r w:rsidR="00A65FBF">
        <w:rPr>
          <w:rFonts w:ascii="Bookman Old Style" w:eastAsia="Times New Roman" w:hAnsi="Bookman Old Style" w:cs="Arial"/>
          <w:sz w:val="24"/>
          <w:szCs w:val="24"/>
          <w:lang w:eastAsia="cs-CZ"/>
        </w:rPr>
        <w:t>,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="00A65FBF">
        <w:rPr>
          <w:rFonts w:ascii="Bookman Old Style" w:eastAsia="Times New Roman" w:hAnsi="Bookman Old Style" w:cs="Arial"/>
          <w:sz w:val="24"/>
          <w:szCs w:val="24"/>
          <w:lang w:eastAsia="cs-CZ"/>
        </w:rPr>
        <w:t>který je označen u vchodových dveří.</w:t>
      </w:r>
    </w:p>
    <w:p w:rsidR="007C2865" w:rsidRDefault="007C2865" w:rsidP="007C286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Pr="007C2865" w:rsidRDefault="007C2865" w:rsidP="007C286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Pos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tup při řešení rizikové situace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1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)  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jednat podle manuálu „Opatření omezující pohyb osob“, omluvit se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klientovi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3)   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případě nutnosti (př. krizová situace 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silničním provozu) jednám podle manuál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u „Opatření omezující pohyb osob“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4)   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lastRenderedPageBreak/>
        <w:t>připomenu dohodu 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individuálním plánu, vysvětlím znovu situaci a důvody doprovázení, příp. domluvím nácvik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amostatného pohybu; informuji o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průběhu opatrovníka; pokud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klient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doprovod odmítá, i když je riziko samostatného pohybu je velké oznámíme opatrovníkovi a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vedoucí služby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5)  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pracovníci seznamují každého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klienta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nutností zamčených dveří a s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tím, že se mají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vždy obrátit na pracovníka, pokud chtějí odemknout (u osob, které komunikují jiným způsobem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,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pracovníci mapují, jak dávají najevo vůli opustit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zařízení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(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stojí u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dveří, bouchají do dveří apod.)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Default="00E74CBD" w:rsidP="00E74CB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  <w:r w:rsidRPr="00E74CBD">
        <w:rPr>
          <w:rFonts w:ascii="Bookman Old Style" w:eastAsia="Times New Roman" w:hAnsi="Bookman Old Style" w:cs="Arial"/>
          <w:b/>
          <w:sz w:val="24"/>
          <w:szCs w:val="24"/>
          <w:lang w:eastAsia="cs-CZ"/>
        </w:rPr>
        <w:t>Ochrana soukromí</w:t>
      </w:r>
    </w:p>
    <w:p w:rsidR="002D091E" w:rsidRPr="007C2865" w:rsidRDefault="002D091E" w:rsidP="00E74CB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</w:p>
    <w:p w:rsidR="007C2865" w:rsidRPr="007C2865" w:rsidRDefault="007C2865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Kde a kdy může dojít k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porušení: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při používání toalety (otevření dveří na toaletu v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momentu, kdy někdo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vykonává potřebu)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při převlékání se 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>na pokoji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3)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osobní hovory telefonem</w:t>
      </w:r>
    </w:p>
    <w:p w:rsidR="007C2865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4</w:t>
      </w:r>
      <w:r w:rsidR="007C2865"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)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pomoc s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> 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hygienou</w:t>
      </w:r>
    </w:p>
    <w:p w:rsidR="00E74CBD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Pr="007C2865" w:rsidRDefault="007C2865" w:rsidP="00E74CB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Předcházení poruše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>ní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7C2865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WC v zařízení</w:t>
      </w:r>
      <w:r w:rsidR="007C2865"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je označena cedulí „volno“ (zelená) a „obsazeno“ (červená)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(</w:t>
      </w:r>
      <w:r w:rsidR="007C2865"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pracovník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klienty</w:t>
      </w:r>
      <w:r w:rsidR="007C2865"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nacvi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čuje správné použití cedule)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7C2865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pokoje jsou tří lůžkové, tudíž chybí zde prostor pro ochranu soukromí, mají však k dispozici zástěnu, přes kterou nejde vidět, popřípadě se mohou jít převléknout do koupelny, pokoje jsou rozděleny na dámské a pánské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3)</w:t>
      </w:r>
    </w:p>
    <w:p w:rsidR="007C2865" w:rsidRPr="007C2865" w:rsidRDefault="007C2865" w:rsidP="00E74CBD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pracovník poskytne 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klientovi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po domluvě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možnost soukromí pro telefonát</w:t>
      </w:r>
    </w:p>
    <w:p w:rsidR="007C2865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4</w:t>
      </w:r>
      <w:r w:rsidR="007C2865"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)</w:t>
      </w:r>
    </w:p>
    <w:p w:rsidR="007C2865" w:rsidRPr="007C2865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pomoc s hygienou je popsána u každého klienta zvlášť v individuálním plánu, aby každý pracovník Centra věděl, v čem klient potřebuje podporu a kontrolu, ve sprše se vždy vyskytuje pouze jeden klient a pracovník Centra</w:t>
      </w:r>
    </w:p>
    <w:p w:rsidR="00E74CBD" w:rsidRDefault="00E74CBD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C2865" w:rsidRPr="007C2865" w:rsidRDefault="007C2865" w:rsidP="00E74CBD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Pos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>tup při řešení rizikové situace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a) pracovník, který zpozoruje, že </w:t>
      </w:r>
      <w:r w:rsidR="007022DF"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vykonává potřebu s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otevřenými dveřmi, upozorní ho na to a dveře zavře</w:t>
      </w:r>
    </w:p>
    <w:p w:rsidR="007C2865" w:rsidRP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b) pokud pracovník vejde na obsazenou</w:t>
      </w:r>
      <w:r w:rsidR="00E74CBD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toaletu, rázem se omluví a dveře rychle zavře</w:t>
      </w:r>
    </w:p>
    <w:p w:rsidR="007C2865" w:rsidRDefault="007C2865" w:rsidP="007C286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C2865">
        <w:rPr>
          <w:rFonts w:ascii="Bookman Old Style" w:eastAsia="Times New Roman" w:hAnsi="Bookman Old Style" w:cs="Arial"/>
          <w:sz w:val="24"/>
          <w:szCs w:val="24"/>
          <w:lang w:eastAsia="cs-CZ"/>
        </w:rPr>
        <w:t>c) pokud se to stane uživateli, který neví, jak by měl slušně zareagovat, pracovník ho poučí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cs-CZ"/>
        </w:rPr>
      </w:pPr>
      <w:r w:rsidRPr="007022DF">
        <w:rPr>
          <w:rFonts w:ascii="Arial" w:eastAsia="Times New Roman" w:hAnsi="Arial" w:cs="Arial"/>
          <w:sz w:val="27"/>
          <w:szCs w:val="27"/>
          <w:lang w:eastAsia="cs-CZ"/>
        </w:rPr>
        <w:lastRenderedPageBreak/>
        <w:t>4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d) pokud se toto stane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, případě,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kdy cedule na dveřích WC nebyla správně použita, pracovník poučí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klienta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, který potřebu vykonával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a) pracovník, který zpozoruje, že se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převléká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otevřenými dveřmi, upozorní ho na to a dveře zavře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b) pokud pracovník vejde omylem do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pokoje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, kde se převléká </w:t>
      </w:r>
      <w:r w:rsidR="009A2F03"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, rázem se omluví,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pokoj 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opustí a dveře rychle zavře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c) pokud se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to stane uživateli, který neví, jak by měl slušně zareagovat, pracovník ho poučí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3)  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pokud si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vyřizuje soukromý telefonát mezi ostatními, pracovník ho na to upozorní a ukáže mu místo, kde si telefonát může vyřídit v soukromí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4) 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případné ztráty osobních věcí řeší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sám se svým opatrovníkem a druhou osobou, např. i přivoláním policie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5) pokud ještě není stanoven individuální plán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a pracovník teprve zmapuje potřebu pomoci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hygienou, domluví ji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klientem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, zaeviduje 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 individuálním plánu</w:t>
      </w:r>
      <w:r w:rsidRPr="007022DF">
        <w:rPr>
          <w:rFonts w:ascii="Bookman Old Style" w:eastAsia="Times New Roman" w:hAnsi="Bookman Old Style" w:cs="Arial"/>
          <w:sz w:val="24"/>
          <w:szCs w:val="24"/>
          <w:lang w:eastAsia="cs-CZ"/>
        </w:rPr>
        <w:t>, seznámí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tím ostatní pracovníky Centra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7022DF" w:rsidRDefault="007022DF" w:rsidP="007022D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Možnost výběru</w:t>
      </w:r>
    </w:p>
    <w:p w:rsidR="002D091E" w:rsidRPr="007022DF" w:rsidRDefault="002D091E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7022DF" w:rsidRPr="007022DF" w:rsidRDefault="007022DF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při probíhajícím nácviku, kdy by pracovník prosazoval to, co chce on (bez ohledu na přání a potřeby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klienta,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např. odpočinek)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při ztížené komunikaci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při pořádání výletů, pobytů, akcí, když by nabídku neobdrželi všichni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klienti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služby bez rozdílu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7022D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porušení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pracovníci musí zohledňovat přání a potřeby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pokud nejsou v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rozporu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posláním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služby -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pracovník musí hledat i jiné možnosti, jak docílit bezpečné dodržení nácviku samostatnosti (obráz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ky, kompenzační pomůcky apod.),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případě, že je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unavený a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nechce se účastnit aktivity,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mu poskytne dobu pro odpočinek, zapíše to do hodnocení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klíčový pracovník musí celý tým seznámit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individuálním plánem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včetně případných nových pracovníků, hlásit změny a další postupy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4)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 pozvánkách na výlety, pobyty a akce je vždy uvedeno, jaké situace musí umět uživatel zvládat, aby mu mohl</w:t>
      </w:r>
      <w:r w:rsidR="00A23872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být vý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let, či akce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poskytnuta 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7022D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Důstojný přístup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při seznamování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klientem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/zájemcem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 posměchu (nepovedený nácvik, podoba člověka apod.)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upravování zevnějšku bez svolení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4)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poskytnutí zvýšené pomoci, aniž by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chtěl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5)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cizí člověk tyká uživatelům, které nezná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6)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při aktivitách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programech se nejedná přiměřeně věku uživatele 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7022D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porušení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Klientům vždy vykáme a oslovujeme pane, paní, pokud si klient tykaní přeje, vše je zap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áno v individuálním plánu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zastáváme názor, že chybami se člověk učí a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každý má právo na to se zmýlit,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zastáváme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ostoj lidskosti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každý vypadáme jinak, různě a nezáleží ani tolik na tom, jak člověk vypadá, jako na tom, jaké má srdce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na neupravený zevnějšek upozorníme a příp. nabídneme pomoc, pokud by se 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nezvládl upravit sám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4)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podporujeme samostatnost v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co nejvyšší možné míře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pokud posoudíme, že 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pomoc opravdu potřebuje od nás, konkrétní způsob mu nabídneme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5)</w:t>
      </w:r>
    </w:p>
    <w:p w:rsidR="007022DF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="007022DF"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informujeme, že tento postoj není správný, a že je dobré, když v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takové situaci budou umět říci, že si přejí, aby mu daná osoba vykala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6)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posuzujeme vhodnost jednotlivých aktivit (pohádky, vybarvování obrázků a jakých, říkadla, ceny v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soutěžích apod.) a zařazujeme pouze ty, které jsou přiměřené biologickému věku 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klientů</w:t>
      </w: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tup při řešení rizikové situace</w:t>
      </w:r>
    </w:p>
    <w:p w:rsidR="00432655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</w:t>
      </w:r>
      <w:r w:rsidR="007022DF"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)   </w:t>
      </w:r>
    </w:p>
    <w:p w:rsidR="007022DF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7022DF"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 tohoto porušení práva na důstojný přístup vysvětlíme cizí osobě, že jedná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7022DF"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dospělou osobou, kterou nezná, tudí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ž by bylo vhodné, aby jí vykal, klienta</w:t>
      </w:r>
      <w:r w:rsidR="007022DF"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opět poučíme, že tento postoj není správný, a že je dobré, když v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takové situaci budou umět dané osobě říci, že si přejí, aby mu vykala</w:t>
      </w: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Vhodné sociální podmínky</w:t>
      </w:r>
    </w:p>
    <w:p w:rsidR="002D091E" w:rsidRPr="007022DF" w:rsidRDefault="002D091E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7022DF" w:rsidRPr="007022DF" w:rsidRDefault="007022DF" w:rsidP="009A2F0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lastRenderedPageBreak/>
        <w:t>Kde a kdy může dojít k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přestane topit topení a je zima v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místě využívání služby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nesplachuje WC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neteče teplá voda</w:t>
      </w: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4)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uživatel si nemůže ohřát jídlo, které si přinesl z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domova, z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důvodu poruchy spotřebiče</w:t>
      </w: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ní</w:t>
      </w:r>
    </w:p>
    <w:p w:rsidR="00432655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průběžná kontrola 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spotřebičů </w:t>
      </w: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pracovníky služby</w:t>
      </w: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7022DF" w:rsidRPr="007022DF" w:rsidRDefault="007022DF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</w:t>
      </w:r>
      <w:r w:rsid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tup při řešení rizikové situace</w:t>
      </w:r>
    </w:p>
    <w:p w:rsidR="00432655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7022DF" w:rsidRP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7022D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ve všech možnostech jednáme podle manuálu „Havarijní a nouzové situace“ </w:t>
      </w:r>
    </w:p>
    <w:p w:rsidR="007022DF" w:rsidRDefault="007022DF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Sociální kontakt</w:t>
      </w:r>
    </w:p>
    <w:p w:rsidR="00432655" w:rsidRPr="00432655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rámci probíhajícího nácviku pracovních dovedností neumožní pracovník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klientovi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kontakt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osobou, která službu nevyužívá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neumožní hovořit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 dalšími klienty služby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pracovník vše zařídí za uživatele bez jeho aktivního zapojení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porušení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podporujeme situace, ve kterých se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setkává a komunikuje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přirozeném sociálním prostředí (úřady, obchody, kulturní zařízení apod.)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je ale nevhodné, když osoby nevyužívající službu přichází do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zařízení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 narušují svou přítomností běh služby (rodiče, kamarádi apod.)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podporujeme sociální kontakt a komunikaci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lidmi, se kterými se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během čerpání služby setkává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nezařizujeme záležitosti za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klienty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asistujeme mu při nich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 případě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potřeby a podporujeme ho, aby je řešil sám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Odpovědnost vůči klientům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kdy může dojít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lastRenderedPageBreak/>
        <w:t>1)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neseznámí uživatele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pravidly poskytování Odlehčovací služby v Denním stacionáři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neupozorní na porušení pravidel daného provozu, když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 pravidel dojde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nebo by mohlo dojít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3)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uživatel poruší pravidla a pracovník ho neupozorní a „nic se neděje“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házení porušení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jsou dána jasn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á pravidla poskytování Odlehčovací služby v Denním sta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ionáři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podle kterých se řídí jak pracovníci, tak 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klienti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služby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pracovníci průběžně připomínají a opakují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klientům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pravidla služby a upozorňují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klienty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 situace, kdy by mohlo k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porušení pravidel </w:t>
      </w:r>
    </w:p>
    <w:p w:rsidR="004607E6" w:rsidRDefault="004607E6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Default="004607E6" w:rsidP="004607E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4607E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Přiměřené riziko</w:t>
      </w:r>
    </w:p>
    <w:p w:rsidR="004607E6" w:rsidRPr="00432655" w:rsidRDefault="004607E6" w:rsidP="004607E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1)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s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klientem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individuálně neplánuje (v případě, že ještě IP není hotov a teprve se mapuje)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 </w:t>
      </w:r>
    </w:p>
    <w:p w:rsidR="00432655" w:rsidRPr="00432655" w:rsidRDefault="004607E6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průběhu využívání služby pracovník omezuje nebo nerozvíjí samostatnost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3)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nesprávně vyhodnotí rizika a dojde k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tomu, že se 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dostane během využívání služby do situace nepřiměřeného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rizika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4)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neseznámí tým s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riziky, do kterých se může daný 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dostat a s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plánem jejich předcházení</w:t>
      </w:r>
    </w:p>
    <w:p w:rsidR="004607E6" w:rsidRPr="00432655" w:rsidRDefault="004607E6" w:rsidP="004607E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607E6" w:rsidP="004607E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porušení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1)   </w:t>
      </w:r>
    </w:p>
    <w:p w:rsidR="00432655" w:rsidRPr="00432655" w:rsidRDefault="004607E6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racovník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plánuje službu pro každého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zvlášť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(i když není IP ještě zcela hotov, pracujeme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potřebami a rizikem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identifikuje oblasti rozvoje samostatnosti = nízké míry rizika a podporuje ho v</w:t>
      </w:r>
      <w:r w:rsidR="004607E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nich = vytváří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plán </w:t>
      </w:r>
    </w:p>
    <w:p w:rsidR="004607E6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3) 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identifikuje vysokou míru rizika (krizové situace) a zajišťuje preventivně (přípravou na situaci, rozhovorem, názorným příkladem), aby se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do takové situace nedostal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4) 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veškeré situace, které jsou pro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klienty rizikové, pracovník eviduje a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seznamuje s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nimi tým </w:t>
      </w: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Postup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při řešení rizikové situace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)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</w:p>
    <w:p w:rsidR="00432655" w:rsidRPr="00432655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jedná podle svého nejlepšího uvážení a s čistou myslí</w:t>
      </w: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Stížnosti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Kde a kdy může dojít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porušení: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1)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vždy, když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vyjádří svůj názor,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stížnost tím, že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ho pracovník nevyslechne,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odbude ho, jeho stížnost nezaeviduje a neřeší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  </w:t>
      </w:r>
    </w:p>
    <w:p w:rsidR="00432655" w:rsidRPr="00432655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Pracovníci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nerozumí, co jim uživatel sděluje a neví, jak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tím naložit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3)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pracovníci nezachytí ve výpovědi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ta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že se jedná o stížnost</w:t>
      </w:r>
    </w:p>
    <w:p w:rsid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Předcházení porušení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1) 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a) pracovník seznamuje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s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právem stěžovat si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b) pracovník vysvětluje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klientovi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co je to stížnost a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čemu slouží („je to věc, se kterou nejsem spokojený, něco,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co se mi nelíbí,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čemu mám připomínky a slouží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tomu, aby se věci napravily“)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   </w:t>
      </w:r>
    </w:p>
    <w:p w:rsidR="00432655" w:rsidRP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stížnosti jsou oprávněni přijímat všichni pracovníci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Centra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 evidovat je v</w:t>
      </w:r>
    </w:p>
    <w:p w:rsidR="00432655" w:rsidRPr="00432655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knize stížností,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nebo poradit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 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napsáním stížnosti a vhozením do schránky stížností (pokud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pracovníci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klientovi nerozumí,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omluví se mu a zeptají se ho, zda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ním mohou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zajít za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vedoucím</w:t>
      </w:r>
    </w:p>
    <w:p w:rsidR="00B31290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3)    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pracovníci jsou citliví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výpovědím typu přání a veškerým projevům nevole, mapují a evidují 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je, na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poradách se k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nim vrací a řeší je</w:t>
      </w:r>
    </w:p>
    <w:p w:rsidR="00B31290" w:rsidRPr="00432655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432655" w:rsidRDefault="00432655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</w:t>
      </w:r>
      <w:r w:rsidR="00B31290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tup při řešení rizikové situace</w:t>
      </w:r>
    </w:p>
    <w:p w:rsidR="00B31290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</w:t>
      </w:r>
      <w:r w:rsidR="00432655"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)   </w:t>
      </w:r>
    </w:p>
    <w:p w:rsidR="00432655" w:rsidRDefault="00432655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432655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 jedná podle Standardu č. 7</w:t>
      </w:r>
    </w:p>
    <w:p w:rsidR="00B31290" w:rsidRP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b/>
          <w:sz w:val="24"/>
          <w:szCs w:val="24"/>
          <w:lang w:eastAsia="cs-CZ"/>
        </w:rPr>
        <w:t>Ochrana osobních údajů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porušení: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při zpracovávání individuálních plánů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při nahlížení do dokumentace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klienta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9A2F03" w:rsidRDefault="009A2F03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9A2F03" w:rsidRDefault="009A2F03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lastRenderedPageBreak/>
        <w:t>Předcházení porušení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individuální plány zpracovává pracovník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klientem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osobně bez přítomnosti dalších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klientů či jiných osob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při nahlížení do dokumentace dbá pracovník na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to, aby do nich nahlížel pouze klient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,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kterého se dokumentace týká 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Pos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tup při řešení rizikové situace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případě, že 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době individuálního plánování jsou přítomni i další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klienti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, pracovník nejprve zajistí soukromí a klid a teprve poté s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 klientem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plánuje 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tak se děje i v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případě nahlížení do dokumentace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b/>
          <w:sz w:val="24"/>
          <w:szCs w:val="24"/>
          <w:lang w:eastAsia="cs-CZ"/>
        </w:rPr>
        <w:t>Využití zkušební doby</w:t>
      </w:r>
    </w:p>
    <w:p w:rsidR="00B31290" w:rsidRPr="00B31290" w:rsidRDefault="00B31290" w:rsidP="00B3129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Kde a kdy může dojít k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porušení: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pracovník v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době jednání se zájemcem o službu nejedná podle Standardu č. 3 a nenabídne 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>klientovi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možnost využít zkušební dobu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Předcházení porušení</w:t>
      </w:r>
    </w:p>
    <w:p w:rsidR="0022575F" w:rsidRPr="00B31290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22575F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1)   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vždy jednat podle Standardu č. 3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,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nabídnout a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umožnit zájemci využít zkušební dobu, domluvit se přesně na termínu a zajistit pracovníka pro zkušební dobu</w:t>
      </w:r>
    </w:p>
    <w:p w:rsidR="0022575F" w:rsidRP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</w:p>
    <w:p w:rsidR="00B31290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b/>
          <w:sz w:val="24"/>
          <w:szCs w:val="24"/>
          <w:lang w:eastAsia="cs-CZ"/>
        </w:rPr>
        <w:t>Ukončení služby</w:t>
      </w:r>
    </w:p>
    <w:p w:rsidR="0022575F" w:rsidRP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Kde a kdy může dojít k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porušení: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22575F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</w:t>
      </w:r>
      <w:r w:rsidR="00B31290"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se rozhodne službu ukončit a pracovník ho přemlouvá, manipuluje, aby službu neukončoval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Předcházení porušení</w:t>
      </w:r>
    </w:p>
    <w:p w:rsidR="0022575F" w:rsidRPr="00B31290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informovat </w:t>
      </w:r>
      <w:r w:rsidR="0022575F">
        <w:rPr>
          <w:rFonts w:ascii="Bookman Old Style" w:eastAsia="Times New Roman" w:hAnsi="Bookman Old Style" w:cs="Arial"/>
          <w:sz w:val="24"/>
          <w:szCs w:val="24"/>
          <w:lang w:eastAsia="cs-CZ"/>
        </w:rPr>
        <w:t>klienta</w:t>
      </w: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o jeho právu ukončit službu bez udání důvodu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hovořit s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uživatelem o možnostech využívání různých služeb, o cestách zvládání jeho 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nepříznivé sociální situace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22575F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lastRenderedPageBreak/>
        <w:t>Pokud dojde k porušení a nerespektování práv klienta, následují pro pracovníka Centra tyto sankce:</w:t>
      </w:r>
    </w:p>
    <w:p w:rsidR="0022575F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1)</w:t>
      </w:r>
    </w:p>
    <w:p w:rsidR="0022575F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ústní napomenutí</w:t>
      </w:r>
    </w:p>
    <w:p w:rsidR="00B31290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2)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písemné napomenutí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3)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snížení osobního ohodnocení</w:t>
      </w:r>
    </w:p>
    <w:p w:rsidR="00B31290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4)</w:t>
      </w:r>
    </w:p>
    <w:p w:rsidR="00B31290" w:rsidRP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podmínečné rozvázání pracovního poměru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5)</w:t>
      </w:r>
    </w:p>
    <w:p w:rsidR="00B31290" w:rsidRDefault="00B31290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>rozvázání pracovního poměru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Sankce uděluje vedoucí pracovník.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V p</w:t>
      </w:r>
      <w:r w:rsidR="00B31290"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řípadě, že se prokáže porušení práv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klienta</w:t>
      </w:r>
      <w:r w:rsidR="00B31290"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, musí se pracovník </w:t>
      </w:r>
      <w:r>
        <w:rPr>
          <w:rFonts w:ascii="Bookman Old Style" w:eastAsia="Times New Roman" w:hAnsi="Bookman Old Style" w:cs="Arial"/>
          <w:sz w:val="24"/>
          <w:szCs w:val="24"/>
          <w:lang w:eastAsia="cs-CZ"/>
        </w:rPr>
        <w:t>klientovi</w:t>
      </w:r>
      <w:r w:rsidR="00B31290" w:rsidRPr="00B31290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vždy omluvit.</w:t>
      </w:r>
    </w:p>
    <w:p w:rsidR="0022575F" w:rsidRPr="00B31290" w:rsidRDefault="0022575F" w:rsidP="00B3129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B31290" w:rsidRPr="00432655" w:rsidRDefault="00B31290" w:rsidP="00432655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432655" w:rsidRPr="007022DF" w:rsidRDefault="00432655" w:rsidP="007022D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cs-CZ"/>
        </w:rPr>
      </w:pPr>
    </w:p>
    <w:p w:rsidR="0022575F" w:rsidRDefault="0022575F">
      <w:pPr>
        <w:rPr>
          <w:rFonts w:ascii="Bookman Old Style" w:hAnsi="Bookman Old Style"/>
          <w:sz w:val="24"/>
          <w:szCs w:val="24"/>
        </w:rPr>
      </w:pPr>
    </w:p>
    <w:p w:rsid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Situace, kdy může při poskytování Odlehčovací služby dojít ke střetu zájmů</w:t>
      </w:r>
    </w:p>
    <w:p w:rsidR="0022575F" w:rsidRP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Zájem klienta být v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 </w:t>
      </w:r>
      <w:r w:rsidRPr="0022575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bezpečí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 xml:space="preserve"> x Poslání Centra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 má právo na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bezpečné prostředí služby a zároveň na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přiměřené riziko (pracovníci Centra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jsou povinni analyzovat riziko a do individuálního plánu zapracovat postup na eliminaci rizik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 xml:space="preserve">,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tak aby zajistili bezpečnost služby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racovníci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mapují rizikové a krizové situace (aby nebyl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ohrožen nepředvídatelným způsobem)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 zajišťují náležitý dohled (zohledňuje druh, intenzitu, rozsah zdravotního postižení)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Přesto může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vyžadovat zvýšenou péči, nechce se aktivně zapojovat 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do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cvičení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aby si neublížil (přesto, že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je bezpečné prostředí ze strany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poskytovatele zajištěno) a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odmítá zvyšovat si dovednosti vedoucí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samostatnosti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 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takovém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připomene klientovi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smysl služby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podpoří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ho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motivaci pro nácvik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případě, že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střet dále pokračuje, sjedná schůzku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vedoucím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služeb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 doporučí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mu jinou formu sociální služby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.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9A2F03" w:rsidRDefault="009A2F03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lastRenderedPageBreak/>
        <w:t>Zájem klienta na tom, aby služba plnila jeho přání a vůli x Poslání Centra (zdravé sociální kontakty)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Je správné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 oprávněné, že má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vlastní přání a dokáže projevit svou vůli.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Jeho vůle se ale může dostat do rozporu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posláním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Centra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 a sice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případě, že: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1) 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nebere na vědomí pravidla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 jedná proti nim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v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tom případě připomeneme uživateli pravidla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 zavedeme podle nich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příslušná opatření.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</w:t>
      </w:r>
    </w:p>
    <w:p w:rsidR="0022575F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nemá za cíl se sociálně rehabilitovat, jeho přání jsou taková, že je naše služba nemůže naplnit, protože k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tomu není určena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tom případě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ním o jeho cílech opět hovoříme, podporujeme motivaci a případně se s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ním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domluvíme na využívání jiné formy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sociální služby.</w:t>
      </w:r>
    </w:p>
    <w:p w:rsidR="00365F06" w:rsidRPr="00365F06" w:rsidRDefault="00365F06" w:rsidP="00365F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22575F" w:rsidRPr="0022575F" w:rsidRDefault="00365F06" w:rsidP="00365F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365F0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Zájem klientů vyřešit konflikt s jiným uživatelem prostřednictvím pracovníka x Poslání Centra (rozvoj samostatnosti)</w:t>
      </w:r>
    </w:p>
    <w:p w:rsidR="00365F06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Konflikt mezi 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klientem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může být způsoben nedostatkem komunikačních dovedností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tom případě je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zde služba od toho, aby takové dovednosti rozvíjela.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Nicméně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pracovník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nemá kompetence k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řešení konfliktů uživatelů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.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Ovšem má být schopný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klientovi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poradit a doporučit to, co je v</w:t>
      </w:r>
    </w:p>
    <w:p w:rsidR="0022575F" w:rsidRDefault="00365F06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Takové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situaci vhodné udělat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.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Pokud by 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sobě konflikt nesl prvky slovní nebo fyzické agrese,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jedná pracovník dle 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svého nejlepšího uvážení.</w:t>
      </w:r>
    </w:p>
    <w:p w:rsidR="00365F06" w:rsidRPr="0022575F" w:rsidRDefault="00365F06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365F06" w:rsidRPr="00365F06" w:rsidRDefault="00365F06" w:rsidP="00365F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365F0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Zájem klientů využívat odlehčovací službu x Podpora návazných služeb</w:t>
      </w:r>
    </w:p>
    <w:p w:rsidR="00365F06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Je oprávněné, že chce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využívat výhradně naši službu (viz právo výběru).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Nicméně poslání naší služby rozvíjet samostatnost a soběstačnost 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souvisí s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tím, že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vedeme k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využívání i jiných služeb, nejen sociálních a nejen té naší.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Pracovníci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průběžně seznamují uživatele s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nabídkou ostatních služeb v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místě působnosti (služby veřejné i sociální) a podporují jeho nezávislost.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Seznamová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í probíhá slovně nebo tak, že se domluví </w:t>
      </w:r>
    </w:p>
    <w:p w:rsidR="0022575F" w:rsidRDefault="0022575F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návštěva u jiného poskytovatele, vstupuje se do spolupráce s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návaznými službami (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nebo naší další služby Osobní asistence).</w:t>
      </w:r>
    </w:p>
    <w:p w:rsidR="00365F06" w:rsidRDefault="00365F06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365F06" w:rsidRPr="0022575F" w:rsidRDefault="00365F06" w:rsidP="00365F0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365F06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Zájem rodinného příslušníka na dobro klienta x Poslání Centra (poskytovat službu individuálně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365F06" w:rsidRPr="0022575F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Je správné, že je</w:t>
      </w:r>
    </w:p>
    <w:p w:rsidR="0022575F" w:rsidRPr="0022575F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Rodinný příslušník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/opatrovník nebo i další osoba blízká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aktivní součástí 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individuálního plánování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,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podává návrhy, jsou s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ním konzultovány potřeby a přání </w:t>
      </w:r>
      <w:r w:rsidR="009A2F03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.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Někdy se ovšem stane, že přání zákonného zástupce přehlušují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,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nebo jdou dokonce proti přáním, potřebám a vůli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klienta.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případě, že vůle zákonného zástupce omezuje práva a svobody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klienta:</w:t>
      </w:r>
    </w:p>
    <w:p w:rsidR="00365F06" w:rsidRDefault="00365F06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365F06" w:rsidRDefault="00365F06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22575F" w:rsidRPr="00365F06" w:rsidRDefault="0022575F" w:rsidP="00365F06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před uzavřením smlouvy se v</w:t>
      </w:r>
      <w:r w:rsidR="00365F06"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rám</w:t>
      </w:r>
      <w:r w:rsidR="00365F06"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ci jednání se zájemcem ptáme na </w:t>
      </w: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představy a přání </w:t>
      </w:r>
      <w:r w:rsidR="00365F06"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rodinných příslušníků </w:t>
      </w: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pokud nesouvisí s</w:t>
      </w:r>
      <w:r w:rsidR="00365F06"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 </w:t>
      </w: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posláním</w:t>
      </w:r>
      <w:r w:rsidR="00365F06"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organi</w:t>
      </w:r>
      <w:r w:rsidRP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zace, srozumitelně o tom zákonného zástupce informujeme a 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nabídneme jinou službu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2) </w:t>
      </w:r>
    </w:p>
    <w:p w:rsidR="0022575F" w:rsidRPr="0022575F" w:rsidRDefault="00365F06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případě, že má zákonný zástupce přán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í, abychom mu garantovali věci, </w:t>
      </w:r>
      <w:r w:rsidR="0022575F"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které mu nemůžeme slíbit, srozumitelně mu to vysvětlíme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3) 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projednává se to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ním v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rámci poradenství s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vedoucí služeb a 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sociálním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pracovníkem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4) </w:t>
      </w:r>
    </w:p>
    <w:p w:rsid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asistenti řeší tyto záležitosti také v</w:t>
      </w:r>
      <w:r w:rsidR="00365F06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rámci pravidelné supervize</w:t>
      </w:r>
    </w:p>
    <w:p w:rsidR="00365F06" w:rsidRPr="0022575F" w:rsidRDefault="00365F06" w:rsidP="00C407C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</w:p>
    <w:p w:rsidR="00C407C7" w:rsidRPr="00C407C7" w:rsidRDefault="00C407C7" w:rsidP="00C407C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</w:pPr>
      <w:r w:rsidRPr="00C407C7">
        <w:rPr>
          <w:rFonts w:ascii="Bookman Old Style" w:eastAsia="Times New Roman" w:hAnsi="Bookman Old Style" w:cs="Arial"/>
          <w:b/>
          <w:color w:val="000000"/>
          <w:sz w:val="24"/>
          <w:szCs w:val="24"/>
          <w:lang w:eastAsia="cs-CZ"/>
        </w:rPr>
        <w:t>Pravidla pro identifikaci střetu zájmů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Kompetentní osoby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:</w:t>
      </w:r>
    </w:p>
    <w:p w:rsidR="0022575F" w:rsidRPr="0022575F" w:rsidRDefault="00C407C7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1)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všichni pracovníci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Centra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jsou povinni sledovat potenciální situace střetů zájmů a jednat podle 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Standardu č. 2</w:t>
      </w:r>
    </w:p>
    <w:p w:rsidR="0022575F" w:rsidRPr="0022575F" w:rsidRDefault="00C407C7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2)</w:t>
      </w:r>
    </w:p>
    <w:p w:rsidR="0022575F" w:rsidRPr="0022575F" w:rsidRDefault="0022575F" w:rsidP="00C407C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všichni pracovníci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jsou povinni sledovat nové situace, kdy by mohlo dojít ke střetu zájmů mezi poskytovatelem a 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klientem</w:t>
      </w:r>
      <w:r w:rsidRPr="0022575F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 xml:space="preserve"> a tyto vysledované situace přednést na poradě </w:t>
      </w:r>
      <w:r w:rsidR="00C407C7"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vedoucímu.</w:t>
      </w:r>
    </w:p>
    <w:p w:rsidR="0022575F" w:rsidRPr="0022575F" w:rsidRDefault="0022575F" w:rsidP="0022575F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D091E" w:rsidRDefault="00C407C7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ab/>
      </w: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9A2F03" w:rsidRDefault="009A2F03" w:rsidP="009A2F03">
      <w:pP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</w:pPr>
    </w:p>
    <w:p w:rsidR="0022575F" w:rsidRPr="007C2865" w:rsidRDefault="00C407C7" w:rsidP="009A2F03">
      <w:pPr>
        <w:ind w:left="7080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cs-CZ"/>
        </w:rPr>
        <w:t>Listopad 2016</w:t>
      </w:r>
    </w:p>
    <w:sectPr w:rsidR="0022575F" w:rsidRPr="007C2865" w:rsidSect="00B13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B1" w:rsidRDefault="00705CB1" w:rsidP="002A3386">
      <w:pPr>
        <w:spacing w:after="0" w:line="240" w:lineRule="auto"/>
      </w:pPr>
      <w:r>
        <w:separator/>
      </w:r>
    </w:p>
  </w:endnote>
  <w:endnote w:type="continuationSeparator" w:id="1">
    <w:p w:rsidR="00705CB1" w:rsidRDefault="00705CB1" w:rsidP="002A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B1" w:rsidRDefault="00705CB1" w:rsidP="002A3386">
      <w:pPr>
        <w:spacing w:after="0" w:line="240" w:lineRule="auto"/>
      </w:pPr>
      <w:r>
        <w:separator/>
      </w:r>
    </w:p>
  </w:footnote>
  <w:footnote w:type="continuationSeparator" w:id="1">
    <w:p w:rsidR="00705CB1" w:rsidRDefault="00705CB1" w:rsidP="002A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90" w:rsidRPr="00277AD6" w:rsidRDefault="00B31290" w:rsidP="002A3386">
    <w:pPr>
      <w:rPr>
        <w:b/>
        <w:bCs/>
      </w:rPr>
    </w:pPr>
    <w:r>
      <w:rPr>
        <w:b/>
        <w:bCs/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5472430</wp:posOffset>
          </wp:positionH>
          <wp:positionV relativeFrom="paragraph">
            <wp:posOffset>-68580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4" name="obrázek 2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-2540</wp:posOffset>
          </wp:positionV>
          <wp:extent cx="676275" cy="676275"/>
          <wp:effectExtent l="19050" t="0" r="9525" b="0"/>
          <wp:wrapTight wrapText="bothSides">
            <wp:wrapPolygon edited="0">
              <wp:start x="-608" y="0"/>
              <wp:lineTo x="-608" y="21296"/>
              <wp:lineTo x="21904" y="21296"/>
              <wp:lineTo x="21904" y="0"/>
              <wp:lineTo x="-608" y="0"/>
            </wp:wrapPolygon>
          </wp:wrapTight>
          <wp:docPr id="3" name="obrázek 1" descr="Logo-male-5_5cm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le-5_5cm-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1290" w:rsidRPr="00277AD6" w:rsidRDefault="00B31290" w:rsidP="002A3386">
    <w:pPr>
      <w:jc w:val="center"/>
      <w:rPr>
        <w:b/>
        <w:bCs/>
      </w:rPr>
    </w:pPr>
    <w:r>
      <w:rPr>
        <w:rFonts w:ascii="Bookman Old Style" w:hAnsi="Bookman Old Style"/>
        <w:b/>
        <w:bCs/>
        <w:sz w:val="32"/>
      </w:rPr>
      <w:t xml:space="preserve">  Centrum služeb pro zdravotně postižené</w:t>
    </w:r>
    <w:r>
      <w:rPr>
        <w:rFonts w:ascii="Bookman Old Style" w:hAnsi="Bookman Old Style"/>
        <w:b/>
        <w:bCs/>
        <w:noProof/>
        <w:sz w:val="32"/>
      </w:rPr>
      <w:t xml:space="preserve"> </w:t>
    </w:r>
    <w:r>
      <w:rPr>
        <w:rFonts w:ascii="Bookman Old Style" w:hAnsi="Bookman Old Style"/>
        <w:b/>
        <w:bCs/>
        <w:sz w:val="32"/>
      </w:rPr>
      <w:t xml:space="preserve">Žatec </w:t>
    </w:r>
  </w:p>
  <w:p w:rsidR="00B31290" w:rsidRDefault="00B3129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FD1"/>
    <w:multiLevelType w:val="hybridMultilevel"/>
    <w:tmpl w:val="219E2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386"/>
    <w:rsid w:val="0022575F"/>
    <w:rsid w:val="00252338"/>
    <w:rsid w:val="002A3386"/>
    <w:rsid w:val="002D091E"/>
    <w:rsid w:val="00365F06"/>
    <w:rsid w:val="00432655"/>
    <w:rsid w:val="004607E6"/>
    <w:rsid w:val="006D58A2"/>
    <w:rsid w:val="007022DF"/>
    <w:rsid w:val="00705CB1"/>
    <w:rsid w:val="00722AF8"/>
    <w:rsid w:val="007C2865"/>
    <w:rsid w:val="007C4E8E"/>
    <w:rsid w:val="009A2F03"/>
    <w:rsid w:val="00A23872"/>
    <w:rsid w:val="00A65FBF"/>
    <w:rsid w:val="00B13136"/>
    <w:rsid w:val="00B31290"/>
    <w:rsid w:val="00B6089F"/>
    <w:rsid w:val="00BB103D"/>
    <w:rsid w:val="00C407C7"/>
    <w:rsid w:val="00CE2F0F"/>
    <w:rsid w:val="00E74CBD"/>
    <w:rsid w:val="00E949FE"/>
    <w:rsid w:val="00FC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3386"/>
  </w:style>
  <w:style w:type="paragraph" w:styleId="Zpat">
    <w:name w:val="footer"/>
    <w:basedOn w:val="Normln"/>
    <w:link w:val="ZpatChar"/>
    <w:uiPriority w:val="99"/>
    <w:semiHidden/>
    <w:unhideWhenUsed/>
    <w:rsid w:val="002A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3386"/>
  </w:style>
  <w:style w:type="paragraph" w:styleId="Odstavecseseznamem">
    <w:name w:val="List Paragraph"/>
    <w:basedOn w:val="Normln"/>
    <w:uiPriority w:val="34"/>
    <w:qFormat/>
    <w:rsid w:val="00365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7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51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34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02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82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7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879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65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47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39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4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34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3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24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39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0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89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2435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2016-08-04T23:36:00Z</cp:lastPrinted>
  <dcterms:created xsi:type="dcterms:W3CDTF">2016-07-20T13:51:00Z</dcterms:created>
  <dcterms:modified xsi:type="dcterms:W3CDTF">2016-08-05T15:09:00Z</dcterms:modified>
</cp:coreProperties>
</file>